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6E307" w14:textId="34C8C236" w:rsidR="00BC1D2D" w:rsidRPr="00BC1D2D" w:rsidRDefault="00BC1D2D" w:rsidP="00BC1D2D">
      <w:pPr>
        <w:jc w:val="center"/>
        <w:rPr>
          <w:rFonts w:ascii="Times New Roman" w:hAnsi="Times New Roman" w:cs="Times New Roman"/>
          <w:b/>
          <w:bCs/>
          <w:sz w:val="24"/>
          <w:szCs w:val="24"/>
          <w:shd w:val="clear" w:color="auto" w:fill="FFFFFF"/>
        </w:rPr>
      </w:pPr>
      <w:bookmarkStart w:id="0" w:name="_GoBack"/>
      <w:bookmarkEnd w:id="0"/>
      <w:r w:rsidRPr="00BC1D2D">
        <w:rPr>
          <w:rFonts w:ascii="Times New Roman" w:hAnsi="Times New Roman" w:cs="Times New Roman"/>
          <w:b/>
          <w:bCs/>
          <w:sz w:val="24"/>
          <w:szCs w:val="24"/>
          <w:shd w:val="clear" w:color="auto" w:fill="FFFFFF"/>
        </w:rPr>
        <w:t>Un nou proiect pe fonduri europene</w:t>
      </w:r>
      <w:r>
        <w:rPr>
          <w:rFonts w:ascii="Times New Roman" w:hAnsi="Times New Roman" w:cs="Times New Roman"/>
          <w:b/>
          <w:bCs/>
          <w:sz w:val="24"/>
          <w:szCs w:val="24"/>
          <w:shd w:val="clear" w:color="auto" w:fill="FFFFFF"/>
        </w:rPr>
        <w:t xml:space="preserve"> </w:t>
      </w:r>
      <w:r w:rsidRPr="00BC1D2D">
        <w:rPr>
          <w:rFonts w:ascii="Times New Roman" w:hAnsi="Times New Roman" w:cs="Times New Roman"/>
          <w:b/>
          <w:bCs/>
          <w:sz w:val="24"/>
          <w:szCs w:val="24"/>
          <w:shd w:val="clear" w:color="auto" w:fill="FFFFFF"/>
        </w:rPr>
        <w:t>demarat de către Spitalul Clinic de Pediatrie Sibiu, în parteneriat cu Primăria Municipiului Sibiu</w:t>
      </w:r>
    </w:p>
    <w:p w14:paraId="2A190D34" w14:textId="77777777" w:rsidR="00BC1D2D" w:rsidRDefault="00BC1D2D" w:rsidP="00E77281">
      <w:pPr>
        <w:jc w:val="both"/>
        <w:rPr>
          <w:rFonts w:ascii="Times New Roman" w:hAnsi="Times New Roman" w:cs="Times New Roman"/>
          <w:sz w:val="24"/>
          <w:szCs w:val="24"/>
          <w:shd w:val="clear" w:color="auto" w:fill="FFFFFF"/>
        </w:rPr>
      </w:pPr>
    </w:p>
    <w:p w14:paraId="67092655" w14:textId="5C906254" w:rsidR="00E77281" w:rsidRPr="0036521F" w:rsidRDefault="00E77281" w:rsidP="00E77281">
      <w:pPr>
        <w:jc w:val="both"/>
        <w:rPr>
          <w:rFonts w:ascii="Times New Roman" w:hAnsi="Times New Roman" w:cs="Times New Roman"/>
          <w:bCs/>
          <w:sz w:val="24"/>
          <w:szCs w:val="24"/>
        </w:rPr>
      </w:pPr>
      <w:r w:rsidRPr="0036521F">
        <w:rPr>
          <w:rFonts w:ascii="Times New Roman" w:hAnsi="Times New Roman" w:cs="Times New Roman"/>
          <w:sz w:val="24"/>
          <w:szCs w:val="24"/>
          <w:shd w:val="clear" w:color="auto" w:fill="FFFFFF"/>
        </w:rPr>
        <w:t xml:space="preserve">Spitalul Clinic de Pediatrie Sibiu, în parteneriat cu Primăria Municipiului Sibiu, a semnat, în data de 17.08.2020 contractul de finanțare pentru proiectul </w:t>
      </w:r>
      <w:r w:rsidRPr="0036521F">
        <w:rPr>
          <w:rFonts w:ascii="Times New Roman" w:hAnsi="Times New Roman" w:cs="Times New Roman"/>
          <w:bCs/>
          <w:sz w:val="24"/>
          <w:szCs w:val="24"/>
        </w:rPr>
        <w:t>„Consolidarea capacității de gestionare a crizei sanitare COVID-19, de către Spitalul Clinic de Pediatrie Sibiu”, cod SMIS 2014+ 139478.</w:t>
      </w:r>
    </w:p>
    <w:p w14:paraId="56935CF4" w14:textId="0C0AD239" w:rsidR="00E77281" w:rsidRPr="0036521F" w:rsidRDefault="00E77281" w:rsidP="00E77281">
      <w:pPr>
        <w:jc w:val="both"/>
        <w:rPr>
          <w:rFonts w:ascii="Times New Roman" w:hAnsi="Times New Roman" w:cs="Times New Roman"/>
          <w:sz w:val="24"/>
          <w:szCs w:val="24"/>
          <w:shd w:val="clear" w:color="auto" w:fill="FFFFFF"/>
        </w:rPr>
      </w:pPr>
      <w:r w:rsidRPr="0036521F">
        <w:rPr>
          <w:rFonts w:ascii="Times New Roman" w:hAnsi="Times New Roman" w:cs="Times New Roman"/>
          <w:bCs/>
          <w:sz w:val="24"/>
          <w:szCs w:val="24"/>
        </w:rPr>
        <w:t xml:space="preserve">Proiectul este </w:t>
      </w:r>
      <w:r w:rsidR="0036521F" w:rsidRPr="0036521F">
        <w:rPr>
          <w:rFonts w:ascii="Times New Roman" w:hAnsi="Times New Roman" w:cs="Times New Roman"/>
          <w:bCs/>
          <w:sz w:val="24"/>
          <w:szCs w:val="24"/>
        </w:rPr>
        <w:t>co</w:t>
      </w:r>
      <w:r w:rsidRPr="0036521F">
        <w:rPr>
          <w:rFonts w:ascii="Times New Roman" w:hAnsi="Times New Roman" w:cs="Times New Roman"/>
          <w:bCs/>
          <w:sz w:val="24"/>
          <w:szCs w:val="24"/>
        </w:rPr>
        <w:t xml:space="preserve">finanțat </w:t>
      </w:r>
      <w:r w:rsidR="0036521F" w:rsidRPr="0036521F">
        <w:rPr>
          <w:rFonts w:ascii="Times New Roman" w:eastAsia="Trebuchet MS" w:hAnsi="Times New Roman" w:cs="Times New Roman"/>
          <w:bCs/>
          <w:color w:val="141F25"/>
          <w:sz w:val="24"/>
          <w:szCs w:val="24"/>
        </w:rPr>
        <w:t xml:space="preserve">din Fondul European de Dezvoltare Regională prin Programul Operațional Infrastructura Mare 2014-2020, </w:t>
      </w:r>
      <w:r w:rsidR="0036521F" w:rsidRPr="0036521F">
        <w:rPr>
          <w:rFonts w:ascii="Times New Roman" w:eastAsia="Trebuchet MS" w:hAnsi="Times New Roman" w:cs="Times New Roman"/>
          <w:b/>
          <w:color w:val="141F25"/>
          <w:sz w:val="24"/>
          <w:szCs w:val="24"/>
        </w:rPr>
        <w:t>Axa Prioritară 9:</w:t>
      </w:r>
      <w:r w:rsidR="0036521F" w:rsidRPr="0036521F">
        <w:rPr>
          <w:rFonts w:ascii="Times New Roman" w:eastAsia="Trebuchet MS" w:hAnsi="Times New Roman" w:cs="Times New Roman"/>
          <w:bCs/>
          <w:color w:val="141F25"/>
          <w:sz w:val="24"/>
          <w:szCs w:val="24"/>
        </w:rPr>
        <w:t xml:space="preserve"> Protejarea sănătății populației în contextul pandemiei cauzate de COVID-19, </w:t>
      </w:r>
      <w:r w:rsidR="0036521F" w:rsidRPr="0036521F">
        <w:rPr>
          <w:rFonts w:ascii="Times New Roman" w:eastAsia="Trebuchet MS" w:hAnsi="Times New Roman" w:cs="Times New Roman"/>
          <w:b/>
          <w:color w:val="141F25"/>
          <w:sz w:val="24"/>
          <w:szCs w:val="24"/>
        </w:rPr>
        <w:t>Prioritatea de investiții 9a:</w:t>
      </w:r>
      <w:r w:rsidR="0036521F" w:rsidRPr="0036521F">
        <w:rPr>
          <w:rFonts w:ascii="Times New Roman" w:eastAsia="Trebuchet MS" w:hAnsi="Times New Roman" w:cs="Times New Roman"/>
          <w:bCs/>
          <w:color w:val="141F25"/>
          <w:sz w:val="24"/>
          <w:szCs w:val="24"/>
        </w:rPr>
        <w:t xml:space="preserve">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w:t>
      </w:r>
      <w:r w:rsidR="0036521F" w:rsidRPr="0036521F">
        <w:rPr>
          <w:rFonts w:ascii="Times New Roman" w:eastAsia="Trebuchet MS" w:hAnsi="Times New Roman" w:cs="Times New Roman"/>
          <w:b/>
          <w:color w:val="141F25"/>
          <w:sz w:val="24"/>
          <w:szCs w:val="24"/>
        </w:rPr>
        <w:t>Obiectiv Specific 9.1:</w:t>
      </w:r>
      <w:r w:rsidR="0036521F" w:rsidRPr="0036521F">
        <w:rPr>
          <w:rFonts w:ascii="Times New Roman" w:eastAsia="Trebuchet MS" w:hAnsi="Times New Roman" w:cs="Times New Roman"/>
          <w:bCs/>
          <w:color w:val="141F25"/>
          <w:sz w:val="24"/>
          <w:szCs w:val="24"/>
        </w:rPr>
        <w:t xml:space="preserve"> Creșterea capacității de gestionare a crizei sanitare COVID-19.</w:t>
      </w:r>
      <w:r w:rsidRPr="0036521F">
        <w:rPr>
          <w:rFonts w:ascii="Times New Roman" w:hAnsi="Times New Roman" w:cs="Times New Roman"/>
          <w:sz w:val="24"/>
          <w:szCs w:val="24"/>
          <w:shd w:val="clear" w:color="auto" w:fill="FFFFFF"/>
        </w:rPr>
        <w:t xml:space="preserve"> și are o valoare de 21.400.077,20 lei.</w:t>
      </w:r>
    </w:p>
    <w:p w14:paraId="63AA596D" w14:textId="3A53423A" w:rsidR="00A0687D" w:rsidRPr="0036521F" w:rsidRDefault="00AE539F" w:rsidP="00E77281">
      <w:pPr>
        <w:jc w:val="both"/>
        <w:rPr>
          <w:rFonts w:ascii="Times New Roman" w:hAnsi="Times New Roman" w:cs="Times New Roman"/>
          <w:sz w:val="24"/>
          <w:szCs w:val="24"/>
          <w:shd w:val="clear" w:color="auto" w:fill="FFFFFF"/>
        </w:rPr>
      </w:pPr>
      <w:r w:rsidRPr="0036521F">
        <w:rPr>
          <w:rFonts w:ascii="Times New Roman" w:hAnsi="Times New Roman" w:cs="Times New Roman"/>
          <w:sz w:val="24"/>
          <w:szCs w:val="24"/>
          <w:shd w:val="clear" w:color="auto" w:fill="FFFFFF"/>
        </w:rPr>
        <w:t xml:space="preserve">Obiectivul general al proiectului este acela de a dota Spitalul Clinic de Pediatrie Sibiu cu echipamente şi materiale de protecție, dezinfecție, testare și tratare, pentru asigurarea unui răspuns prompt şi eficient în lupta împotriva noului coronavirus. </w:t>
      </w:r>
      <w:r w:rsidR="001D5145" w:rsidRPr="0036521F">
        <w:rPr>
          <w:rFonts w:ascii="Times New Roman" w:hAnsi="Times New Roman" w:cs="Times New Roman"/>
          <w:sz w:val="24"/>
          <w:szCs w:val="24"/>
          <w:shd w:val="clear" w:color="auto" w:fill="FFFFFF"/>
        </w:rPr>
        <w:t>Astfel,</w:t>
      </w:r>
      <w:r w:rsidRPr="0036521F">
        <w:rPr>
          <w:rFonts w:ascii="Times New Roman" w:hAnsi="Times New Roman" w:cs="Times New Roman"/>
          <w:sz w:val="24"/>
          <w:szCs w:val="24"/>
          <w:shd w:val="clear" w:color="auto" w:fill="FFFFFF"/>
        </w:rPr>
        <w:t xml:space="preserve"> se dorește diagnosticarea mai rapidă și tratarea și monitorizarea cu o mai mare eficiență  a pacienților infectați cu noul coronavirus. Capacitatea de testare a Spitalului va crește cu 30%. În același timp, prin acest proiect se dorește reducerea riscului de contaminare a personalului medical și a pacienților.</w:t>
      </w:r>
    </w:p>
    <w:p w14:paraId="708149C4" w14:textId="4769D189" w:rsidR="0036521F" w:rsidRPr="0036521F" w:rsidRDefault="0036521F" w:rsidP="0036521F">
      <w:pPr>
        <w:jc w:val="both"/>
        <w:rPr>
          <w:rFonts w:ascii="Times New Roman" w:eastAsia="Trebuchet MS" w:hAnsi="Times New Roman" w:cs="Times New Roman"/>
          <w:bCs/>
          <w:sz w:val="24"/>
          <w:szCs w:val="24"/>
        </w:rPr>
      </w:pPr>
      <w:r w:rsidRPr="0036521F">
        <w:rPr>
          <w:rFonts w:ascii="Times New Roman" w:eastAsia="Trebuchet MS" w:hAnsi="Times New Roman" w:cs="Times New Roman"/>
          <w:bCs/>
          <w:sz w:val="24"/>
          <w:szCs w:val="24"/>
        </w:rPr>
        <w:t>Perioada de implementare a proiectului este de</w:t>
      </w:r>
      <w:r w:rsidRPr="0036521F">
        <w:rPr>
          <w:rFonts w:ascii="Times New Roman" w:eastAsia="Trebuchet MS" w:hAnsi="Times New Roman" w:cs="Times New Roman"/>
          <w:b/>
          <w:sz w:val="24"/>
          <w:szCs w:val="24"/>
        </w:rPr>
        <w:t xml:space="preserve"> </w:t>
      </w:r>
      <w:r w:rsidRPr="0036521F">
        <w:rPr>
          <w:rFonts w:ascii="Times New Roman" w:eastAsia="Trebuchet MS" w:hAnsi="Times New Roman" w:cs="Times New Roman"/>
          <w:bCs/>
          <w:sz w:val="24"/>
          <w:szCs w:val="24"/>
        </w:rPr>
        <w:t>14 luni, respectiv 1 februarie 2020 – 30 martie 2021.</w:t>
      </w:r>
    </w:p>
    <w:p w14:paraId="27207540" w14:textId="77777777" w:rsidR="0036521F" w:rsidRPr="00AE539F" w:rsidRDefault="0036521F" w:rsidP="00E77281">
      <w:pPr>
        <w:jc w:val="both"/>
        <w:rPr>
          <w:rFonts w:ascii="Times New Roman" w:hAnsi="Times New Roman" w:cs="Times New Roman"/>
          <w:sz w:val="24"/>
          <w:szCs w:val="24"/>
        </w:rPr>
      </w:pPr>
    </w:p>
    <w:sectPr w:rsidR="0036521F" w:rsidRPr="00AE5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C2"/>
    <w:rsid w:val="001056D6"/>
    <w:rsid w:val="001D5145"/>
    <w:rsid w:val="0036521F"/>
    <w:rsid w:val="004227C2"/>
    <w:rsid w:val="007C6819"/>
    <w:rsid w:val="00A0687D"/>
    <w:rsid w:val="00AE539F"/>
    <w:rsid w:val="00BC1D2D"/>
    <w:rsid w:val="00E772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26D0"/>
  <w15:chartTrackingRefBased/>
  <w15:docId w15:val="{89B7DDED-CDBB-41E3-B1F5-0B5BC230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3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1589</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Radiologie Pediatrie</dc:creator>
  <cp:keywords/>
  <dc:description/>
  <cp:lastModifiedBy>Secretariat</cp:lastModifiedBy>
  <cp:revision>2</cp:revision>
  <dcterms:created xsi:type="dcterms:W3CDTF">2021-09-16T10:08:00Z</dcterms:created>
  <dcterms:modified xsi:type="dcterms:W3CDTF">2021-09-16T10:08:00Z</dcterms:modified>
</cp:coreProperties>
</file>